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2D8" w:rsidRPr="007D4551" w:rsidRDefault="00C401A9" w:rsidP="001D72D8">
      <w:pPr>
        <w:spacing w:after="0"/>
        <w:ind w:right="-1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C401A9">
        <w:rPr>
          <w:rFonts w:ascii="Times New Roman" w:hAnsi="Times New Roman"/>
          <w:color w:val="000000" w:themeColor="text1"/>
          <w:sz w:val="28"/>
          <w:szCs w:val="28"/>
        </w:rPr>
        <w:t xml:space="preserve">Перечень нормативных правовых актов, регулирующих </w:t>
      </w:r>
    </w:p>
    <w:p w:rsidR="001D72D8" w:rsidRPr="007D4551" w:rsidRDefault="00C401A9" w:rsidP="001D72D8">
      <w:pPr>
        <w:spacing w:after="0"/>
        <w:ind w:right="-1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C401A9">
        <w:rPr>
          <w:rFonts w:ascii="Times New Roman" w:hAnsi="Times New Roman"/>
          <w:color w:val="000000" w:themeColor="text1"/>
          <w:sz w:val="28"/>
          <w:szCs w:val="28"/>
        </w:rPr>
        <w:t xml:space="preserve">предоставление муниципальной услуги </w:t>
      </w:r>
      <w:r w:rsidR="001D72D8" w:rsidRPr="001D72D8">
        <w:rPr>
          <w:rFonts w:ascii="Times New Roman" w:hAnsi="Times New Roman"/>
          <w:color w:val="000000" w:themeColor="text1"/>
          <w:sz w:val="28"/>
          <w:szCs w:val="28"/>
        </w:rPr>
        <w:t xml:space="preserve">«Предоставление </w:t>
      </w:r>
    </w:p>
    <w:p w:rsidR="001D72D8" w:rsidRPr="007D4551" w:rsidRDefault="001D72D8" w:rsidP="001D72D8">
      <w:pPr>
        <w:spacing w:after="0"/>
        <w:ind w:right="-1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D72D8">
        <w:rPr>
          <w:rFonts w:ascii="Times New Roman" w:hAnsi="Times New Roman"/>
          <w:color w:val="000000" w:themeColor="text1"/>
          <w:sz w:val="28"/>
          <w:szCs w:val="28"/>
        </w:rPr>
        <w:t xml:space="preserve">информации об образовательных программах и учебных планах, </w:t>
      </w:r>
    </w:p>
    <w:p w:rsidR="001D72D8" w:rsidRPr="007D4551" w:rsidRDefault="001D72D8" w:rsidP="001D72D8">
      <w:pPr>
        <w:spacing w:after="0"/>
        <w:ind w:right="-1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D72D8">
        <w:rPr>
          <w:rFonts w:ascii="Times New Roman" w:hAnsi="Times New Roman"/>
          <w:color w:val="000000" w:themeColor="text1"/>
          <w:sz w:val="28"/>
          <w:szCs w:val="28"/>
        </w:rPr>
        <w:t xml:space="preserve">рабочих программах учебных курсов, предметов, дисциплин </w:t>
      </w:r>
    </w:p>
    <w:p w:rsidR="001D72D8" w:rsidRPr="001D72D8" w:rsidRDefault="001D72D8" w:rsidP="001D72D8">
      <w:pPr>
        <w:ind w:right="-1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D72D8">
        <w:rPr>
          <w:rFonts w:ascii="Times New Roman" w:hAnsi="Times New Roman"/>
          <w:color w:val="000000" w:themeColor="text1"/>
          <w:sz w:val="28"/>
          <w:szCs w:val="28"/>
        </w:rPr>
        <w:t xml:space="preserve">(модулей), годовых календарных учебных </w:t>
      </w:r>
      <w:proofErr w:type="gramStart"/>
      <w:r w:rsidRPr="001D72D8">
        <w:rPr>
          <w:rFonts w:ascii="Times New Roman" w:hAnsi="Times New Roman"/>
          <w:color w:val="000000" w:themeColor="text1"/>
          <w:sz w:val="28"/>
          <w:szCs w:val="28"/>
        </w:rPr>
        <w:t>графиках</w:t>
      </w:r>
      <w:proofErr w:type="gramEnd"/>
      <w:r w:rsidRPr="001D72D8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C401A9" w:rsidRPr="001D72D8" w:rsidRDefault="00C401A9" w:rsidP="001D72D8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D4551" w:rsidRPr="00413E28" w:rsidRDefault="007D4551" w:rsidP="007D455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13E28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hyperlink r:id="rId4" w:history="1">
        <w:r w:rsidRPr="00413E28">
          <w:rPr>
            <w:rFonts w:ascii="Times New Roman" w:hAnsi="Times New Roman"/>
            <w:color w:val="000000" w:themeColor="text1"/>
            <w:sz w:val="28"/>
            <w:szCs w:val="28"/>
          </w:rPr>
          <w:t>Конституция</w:t>
        </w:r>
      </w:hyperlink>
      <w:r w:rsidRPr="00413E28">
        <w:rPr>
          <w:rFonts w:ascii="Times New Roman" w:hAnsi="Times New Roman"/>
          <w:color w:val="000000" w:themeColor="text1"/>
          <w:sz w:val="28"/>
          <w:szCs w:val="28"/>
        </w:rPr>
        <w:t xml:space="preserve"> Российской Федерации от 12</w:t>
      </w:r>
      <w:r>
        <w:rPr>
          <w:rFonts w:ascii="Times New Roman" w:hAnsi="Times New Roman"/>
          <w:color w:val="000000" w:themeColor="text1"/>
          <w:sz w:val="28"/>
          <w:szCs w:val="28"/>
        </w:rPr>
        <w:t>.12.</w:t>
      </w:r>
      <w:r w:rsidRPr="00413E28">
        <w:rPr>
          <w:rFonts w:ascii="Times New Roman" w:hAnsi="Times New Roman"/>
          <w:color w:val="000000" w:themeColor="text1"/>
          <w:sz w:val="28"/>
          <w:szCs w:val="28"/>
        </w:rPr>
        <w:t>1993 (</w:t>
      </w: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413E28">
        <w:rPr>
          <w:rFonts w:ascii="Times New Roman" w:hAnsi="Times New Roman"/>
          <w:color w:val="000000" w:themeColor="text1"/>
          <w:sz w:val="28"/>
          <w:szCs w:val="28"/>
        </w:rPr>
        <w:t>Российская газета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413E28">
        <w:rPr>
          <w:rFonts w:ascii="Times New Roman" w:hAnsi="Times New Roman"/>
          <w:color w:val="000000" w:themeColor="text1"/>
          <w:sz w:val="28"/>
          <w:szCs w:val="28"/>
        </w:rPr>
        <w:t xml:space="preserve">, 25.12.1993, </w:t>
      </w:r>
      <w:r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Pr="00413E28">
        <w:rPr>
          <w:rFonts w:ascii="Times New Roman" w:hAnsi="Times New Roman"/>
          <w:color w:val="000000" w:themeColor="text1"/>
          <w:sz w:val="28"/>
          <w:szCs w:val="28"/>
        </w:rPr>
        <w:t xml:space="preserve"> 237);</w:t>
      </w:r>
    </w:p>
    <w:p w:rsidR="001D72D8" w:rsidRPr="001D72D8" w:rsidRDefault="001D72D8" w:rsidP="001D72D8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72D8">
        <w:rPr>
          <w:rFonts w:ascii="Times New Roman" w:hAnsi="Times New Roman"/>
          <w:color w:val="000000" w:themeColor="text1"/>
          <w:sz w:val="28"/>
          <w:szCs w:val="28"/>
        </w:rPr>
        <w:t>- Федеральны</w:t>
      </w:r>
      <w:r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1D72D8">
        <w:rPr>
          <w:rFonts w:ascii="Times New Roman" w:hAnsi="Times New Roman"/>
          <w:color w:val="000000" w:themeColor="text1"/>
          <w:sz w:val="28"/>
          <w:szCs w:val="28"/>
        </w:rPr>
        <w:t xml:space="preserve"> закон от 27.07.2010 № 210-ФЗ «Об организации предоставления государственных и муниципальных услуг» («Собрание законодательства РФ» от 02.08.2010 № 31, ст. 4179; </w:t>
      </w: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1D72D8">
        <w:rPr>
          <w:rFonts w:ascii="Times New Roman" w:hAnsi="Times New Roman"/>
          <w:color w:val="000000" w:themeColor="text1"/>
          <w:sz w:val="28"/>
          <w:szCs w:val="28"/>
        </w:rPr>
        <w:t>Российская газета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1D72D8">
        <w:rPr>
          <w:rFonts w:ascii="Times New Roman" w:hAnsi="Times New Roman"/>
          <w:color w:val="000000" w:themeColor="text1"/>
          <w:sz w:val="28"/>
          <w:szCs w:val="28"/>
        </w:rPr>
        <w:t xml:space="preserve"> от 30.07.2010 № 168); </w:t>
      </w:r>
    </w:p>
    <w:p w:rsidR="001D72D8" w:rsidRPr="001D72D8" w:rsidRDefault="001D72D8" w:rsidP="001D72D8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1D72D8">
        <w:rPr>
          <w:rFonts w:ascii="Times New Roman" w:hAnsi="Times New Roman"/>
          <w:color w:val="000000" w:themeColor="text1"/>
          <w:sz w:val="28"/>
          <w:szCs w:val="28"/>
        </w:rPr>
        <w:t>Федеральны</w:t>
      </w:r>
      <w:r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1D72D8">
        <w:rPr>
          <w:rFonts w:ascii="Times New Roman" w:hAnsi="Times New Roman"/>
          <w:color w:val="000000" w:themeColor="text1"/>
          <w:sz w:val="28"/>
          <w:szCs w:val="28"/>
        </w:rPr>
        <w:t xml:space="preserve"> закон от 27.07.2006 № 152-ФЗ «О персональных данных» («Российская газета», 29.07.2006, № 165);</w:t>
      </w:r>
    </w:p>
    <w:p w:rsidR="001D72D8" w:rsidRPr="001D72D8" w:rsidRDefault="001D72D8" w:rsidP="001D72D8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72D8">
        <w:rPr>
          <w:rFonts w:ascii="Times New Roman" w:hAnsi="Times New Roman"/>
          <w:color w:val="000000" w:themeColor="text1"/>
          <w:sz w:val="28"/>
          <w:szCs w:val="28"/>
        </w:rPr>
        <w:t>- Федеральны</w:t>
      </w:r>
      <w:r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1D72D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з</w:t>
      </w:r>
      <w:r w:rsidRPr="001D72D8">
        <w:rPr>
          <w:rFonts w:ascii="Times New Roman" w:hAnsi="Times New Roman"/>
          <w:color w:val="000000" w:themeColor="text1"/>
          <w:sz w:val="28"/>
          <w:szCs w:val="28"/>
        </w:rPr>
        <w:t>акон от 31.05.2002 № 62-ФЗ «О гражданстве Российской Федерации» («Российская газета» от 05.06.2002  № 100);</w:t>
      </w:r>
    </w:p>
    <w:p w:rsidR="001D72D8" w:rsidRPr="001D72D8" w:rsidRDefault="001D72D8" w:rsidP="001D72D8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72D8">
        <w:rPr>
          <w:rFonts w:ascii="Times New Roman" w:hAnsi="Times New Roman"/>
          <w:color w:val="000000" w:themeColor="text1"/>
          <w:sz w:val="28"/>
          <w:szCs w:val="28"/>
        </w:rPr>
        <w:t>- Федеральны</w:t>
      </w:r>
      <w:r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1D72D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з</w:t>
      </w:r>
      <w:r w:rsidRPr="001D72D8">
        <w:rPr>
          <w:rFonts w:ascii="Times New Roman" w:hAnsi="Times New Roman"/>
          <w:color w:val="000000" w:themeColor="text1"/>
          <w:sz w:val="28"/>
          <w:szCs w:val="28"/>
        </w:rPr>
        <w:t>акон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D72D8">
        <w:rPr>
          <w:rFonts w:ascii="Times New Roman" w:hAnsi="Times New Roman"/>
          <w:color w:val="000000" w:themeColor="text1"/>
          <w:sz w:val="28"/>
          <w:szCs w:val="28"/>
        </w:rPr>
        <w:t xml:space="preserve">от 19.02.1993 № 4528-1 «О беженцах» («Ведомости СНД и </w:t>
      </w:r>
      <w:proofErr w:type="gramStart"/>
      <w:r w:rsidRPr="001D72D8">
        <w:rPr>
          <w:rFonts w:ascii="Times New Roman" w:hAnsi="Times New Roman"/>
          <w:color w:val="000000" w:themeColor="text1"/>
          <w:sz w:val="28"/>
          <w:szCs w:val="28"/>
        </w:rPr>
        <w:t>ВС</w:t>
      </w:r>
      <w:proofErr w:type="gramEnd"/>
      <w:r w:rsidRPr="001D72D8">
        <w:rPr>
          <w:rFonts w:ascii="Times New Roman" w:hAnsi="Times New Roman"/>
          <w:color w:val="000000" w:themeColor="text1"/>
          <w:sz w:val="28"/>
          <w:szCs w:val="28"/>
        </w:rPr>
        <w:t>» от 25.03.1993 № 12);</w:t>
      </w:r>
    </w:p>
    <w:p w:rsidR="001D72D8" w:rsidRPr="001D72D8" w:rsidRDefault="001D72D8" w:rsidP="001D72D8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72D8">
        <w:rPr>
          <w:rFonts w:ascii="Times New Roman" w:hAnsi="Times New Roman"/>
          <w:color w:val="000000" w:themeColor="text1"/>
          <w:sz w:val="28"/>
          <w:szCs w:val="28"/>
        </w:rPr>
        <w:t>- Федеральны</w:t>
      </w:r>
      <w:r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1D72D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з</w:t>
      </w:r>
      <w:r w:rsidRPr="001D72D8">
        <w:rPr>
          <w:rFonts w:ascii="Times New Roman" w:hAnsi="Times New Roman"/>
          <w:color w:val="000000" w:themeColor="text1"/>
          <w:sz w:val="28"/>
          <w:szCs w:val="28"/>
        </w:rPr>
        <w:t>акон от 24.07.1998 № 124–ФЗ «Об основных гарантиях прав ребенка в Российской Федерации» («Российская газета» от 05.08.1998 № 147);</w:t>
      </w:r>
    </w:p>
    <w:p w:rsidR="001D72D8" w:rsidRPr="001D72D8" w:rsidRDefault="001D72D8" w:rsidP="001D72D8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72D8">
        <w:rPr>
          <w:rFonts w:ascii="Times New Roman" w:hAnsi="Times New Roman"/>
          <w:color w:val="000000" w:themeColor="text1"/>
          <w:sz w:val="28"/>
          <w:szCs w:val="28"/>
        </w:rPr>
        <w:t>- Федеральны</w:t>
      </w:r>
      <w:r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1D72D8">
        <w:rPr>
          <w:rFonts w:ascii="Times New Roman" w:hAnsi="Times New Roman"/>
          <w:color w:val="000000" w:themeColor="text1"/>
          <w:sz w:val="28"/>
          <w:szCs w:val="28"/>
        </w:rPr>
        <w:t xml:space="preserve"> закон от 06.10.2003 № 131-ФЗ «Об общих принципах организации местного самоуправления в Российской Федер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ации» (опубликован 08.10.2003 </w:t>
      </w:r>
      <w:r w:rsidRPr="001D72D8">
        <w:rPr>
          <w:rFonts w:ascii="Times New Roman" w:hAnsi="Times New Roman"/>
          <w:color w:val="000000" w:themeColor="text1"/>
          <w:sz w:val="28"/>
          <w:szCs w:val="28"/>
        </w:rPr>
        <w:t xml:space="preserve">в дополнительном выпуске «Российской Газеты»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</w:t>
      </w:r>
      <w:r w:rsidRPr="001D72D8">
        <w:rPr>
          <w:rFonts w:ascii="Times New Roman" w:hAnsi="Times New Roman"/>
          <w:color w:val="000000" w:themeColor="text1"/>
          <w:sz w:val="28"/>
          <w:szCs w:val="28"/>
        </w:rPr>
        <w:t>№ 3316);</w:t>
      </w:r>
    </w:p>
    <w:p w:rsidR="001D72D8" w:rsidRPr="001D72D8" w:rsidRDefault="001D72D8" w:rsidP="001D72D8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72D8">
        <w:rPr>
          <w:rFonts w:ascii="Times New Roman" w:hAnsi="Times New Roman"/>
          <w:color w:val="000000" w:themeColor="text1"/>
          <w:sz w:val="28"/>
          <w:szCs w:val="28"/>
        </w:rPr>
        <w:t>- Федеральны</w:t>
      </w:r>
      <w:r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1D72D8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/>
          <w:color w:val="000000" w:themeColor="text1"/>
          <w:sz w:val="28"/>
          <w:szCs w:val="28"/>
        </w:rPr>
        <w:t>з</w:t>
      </w:r>
      <w:r w:rsidRPr="001D72D8">
        <w:rPr>
          <w:rFonts w:ascii="Times New Roman" w:hAnsi="Times New Roman"/>
          <w:color w:val="000000" w:themeColor="text1"/>
          <w:sz w:val="28"/>
          <w:szCs w:val="28"/>
        </w:rPr>
        <w:t>акон от 29.12.2012 № 273-ФЗ «Об образовании в Российской Федерации» (Официальный интернет-портал правовой информации http://www.pravo.gov.ru, 30.12.2012);</w:t>
      </w:r>
    </w:p>
    <w:p w:rsidR="001D72D8" w:rsidRPr="001D72D8" w:rsidRDefault="001D72D8" w:rsidP="001D72D8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72D8">
        <w:rPr>
          <w:rFonts w:ascii="Times New Roman" w:hAnsi="Times New Roman"/>
          <w:color w:val="000000" w:themeColor="text1"/>
          <w:sz w:val="28"/>
          <w:szCs w:val="28"/>
        </w:rPr>
        <w:t xml:space="preserve">- Закон Российской Федерации от 19.02.1993 № 4530-1 «О вынужденных переселенцах» («Ведомости СНД и </w:t>
      </w:r>
      <w:proofErr w:type="gramStart"/>
      <w:r w:rsidRPr="001D72D8">
        <w:rPr>
          <w:rFonts w:ascii="Times New Roman" w:hAnsi="Times New Roman"/>
          <w:color w:val="000000" w:themeColor="text1"/>
          <w:sz w:val="28"/>
          <w:szCs w:val="28"/>
        </w:rPr>
        <w:t>ВС</w:t>
      </w:r>
      <w:proofErr w:type="gramEnd"/>
      <w:r w:rsidRPr="001D72D8">
        <w:rPr>
          <w:rFonts w:ascii="Times New Roman" w:hAnsi="Times New Roman"/>
          <w:color w:val="000000" w:themeColor="text1"/>
          <w:sz w:val="28"/>
          <w:szCs w:val="28"/>
        </w:rPr>
        <w:t>» от 25.03.1993 № 12);</w:t>
      </w:r>
    </w:p>
    <w:p w:rsidR="001D72D8" w:rsidRPr="001D72D8" w:rsidRDefault="001D72D8" w:rsidP="001D72D8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72D8">
        <w:rPr>
          <w:rFonts w:ascii="Times New Roman" w:hAnsi="Times New Roman"/>
          <w:color w:val="000000" w:themeColor="text1"/>
          <w:sz w:val="28"/>
          <w:szCs w:val="28"/>
        </w:rPr>
        <w:t xml:space="preserve">- Приказ Министерства образования и науки Российской Федерации от 30.08.2013 № 1015 «Об утверждении Порядка организации и осуществления образовательной деятельности по основным общеобразовательным </w:t>
      </w:r>
      <w:r w:rsidRPr="001D72D8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программам - образовательным программам начального общего, основного общего и среднего общего образования»  («Российская газета» от 16.10.2013  № 232);</w:t>
      </w:r>
    </w:p>
    <w:p w:rsidR="001D72D8" w:rsidRPr="001D72D8" w:rsidRDefault="001D72D8" w:rsidP="001D72D8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72D8">
        <w:rPr>
          <w:rFonts w:ascii="Times New Roman" w:hAnsi="Times New Roman"/>
          <w:color w:val="000000" w:themeColor="text1"/>
          <w:sz w:val="28"/>
          <w:szCs w:val="28"/>
        </w:rPr>
        <w:t xml:space="preserve">- Приказ Министерства образования и науки Российской Федерации от 29.08.2013 № 1008 «Об утверждении Порядка организации и осуществления образовательной деятельности по дополнительным общеобразовательным программам»  («Российская газета» от 16.12.2013 № 279); </w:t>
      </w:r>
    </w:p>
    <w:p w:rsidR="001D72D8" w:rsidRPr="001D72D8" w:rsidRDefault="001D72D8" w:rsidP="001D72D8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72D8">
        <w:rPr>
          <w:rFonts w:ascii="Times New Roman" w:hAnsi="Times New Roman"/>
          <w:color w:val="000000" w:themeColor="text1"/>
          <w:sz w:val="28"/>
          <w:szCs w:val="28"/>
        </w:rPr>
        <w:t xml:space="preserve">- Постановление Главного государственного санитарного врача Российской Федерации от 28.11.2002 № 44 «О введении в действие санитарно-эпидемиологических правил и нормативов </w:t>
      </w:r>
      <w:proofErr w:type="spellStart"/>
      <w:r w:rsidRPr="001D72D8">
        <w:rPr>
          <w:rFonts w:ascii="Times New Roman" w:hAnsi="Times New Roman"/>
          <w:color w:val="000000" w:themeColor="text1"/>
          <w:sz w:val="28"/>
          <w:szCs w:val="28"/>
        </w:rPr>
        <w:t>СанПиН</w:t>
      </w:r>
      <w:proofErr w:type="spellEnd"/>
      <w:r w:rsidRPr="001D72D8">
        <w:rPr>
          <w:rFonts w:ascii="Times New Roman" w:hAnsi="Times New Roman"/>
          <w:color w:val="000000" w:themeColor="text1"/>
          <w:sz w:val="28"/>
          <w:szCs w:val="28"/>
        </w:rPr>
        <w:t xml:space="preserve"> 2.4.2.1178-02» («Российская газета» от 11.12.2002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D72D8">
        <w:rPr>
          <w:rFonts w:ascii="Times New Roman" w:hAnsi="Times New Roman"/>
          <w:color w:val="000000" w:themeColor="text1"/>
          <w:sz w:val="28"/>
          <w:szCs w:val="28"/>
        </w:rPr>
        <w:t>№ 234);</w:t>
      </w:r>
    </w:p>
    <w:p w:rsidR="001D72D8" w:rsidRPr="001D72D8" w:rsidRDefault="001D72D8" w:rsidP="001D72D8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72D8">
        <w:rPr>
          <w:rFonts w:ascii="Times New Roman" w:hAnsi="Times New Roman"/>
          <w:color w:val="000000" w:themeColor="text1"/>
          <w:sz w:val="28"/>
          <w:szCs w:val="28"/>
        </w:rPr>
        <w:t>- Распоряжение Правительства Российской Федерации от 25.04.2011  № 729-р (опубликовано 29.04.2011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D72D8">
        <w:rPr>
          <w:rFonts w:ascii="Times New Roman" w:hAnsi="Times New Roman"/>
          <w:color w:val="000000" w:themeColor="text1"/>
          <w:sz w:val="28"/>
          <w:szCs w:val="28"/>
        </w:rPr>
        <w:t>в «Российской газете» - Федеральный выпуск №5469);</w:t>
      </w:r>
    </w:p>
    <w:p w:rsidR="001D72D8" w:rsidRPr="001D72D8" w:rsidRDefault="001D72D8" w:rsidP="001D72D8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72D8">
        <w:rPr>
          <w:rFonts w:ascii="Times New Roman" w:hAnsi="Times New Roman"/>
          <w:color w:val="000000" w:themeColor="text1"/>
          <w:sz w:val="28"/>
          <w:szCs w:val="28"/>
        </w:rPr>
        <w:t>- Закон Курской области от 09.12.2013 № 121-ЗКО «Об образовании в Курской области» (официальный сайт Администрации Курской области http://adm.rkursk.ru,  от 10.12.2013);</w:t>
      </w:r>
    </w:p>
    <w:p w:rsidR="001D72D8" w:rsidRPr="00C401A9" w:rsidRDefault="001D72D8" w:rsidP="001D72D8">
      <w:pPr>
        <w:ind w:firstLine="567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D72D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401A9">
        <w:rPr>
          <w:rStyle w:val="a3"/>
          <w:rFonts w:ascii="Times New Roman" w:hAnsi="Times New Roman"/>
          <w:b w:val="0"/>
          <w:bCs w:val="0"/>
          <w:color w:val="000000" w:themeColor="text1"/>
          <w:sz w:val="28"/>
          <w:szCs w:val="28"/>
        </w:rPr>
        <w:t>- Закон Курской области от 04.01.2003г. № 1-ЗКО «Об административных правонарушениях в Курской области» (в ред. Закона Курской области от 25.11.2013 №110-ЗКО) («</w:t>
      </w:r>
      <w:proofErr w:type="gramStart"/>
      <w:r w:rsidRPr="00C401A9">
        <w:rPr>
          <w:rStyle w:val="a3"/>
          <w:rFonts w:ascii="Times New Roman" w:hAnsi="Times New Roman"/>
          <w:b w:val="0"/>
          <w:bCs w:val="0"/>
          <w:color w:val="000000" w:themeColor="text1"/>
          <w:sz w:val="28"/>
          <w:szCs w:val="28"/>
        </w:rPr>
        <w:t>Курская</w:t>
      </w:r>
      <w:proofErr w:type="gramEnd"/>
      <w:r w:rsidRPr="00C401A9">
        <w:rPr>
          <w:rStyle w:val="a3"/>
          <w:rFonts w:ascii="Times New Roman" w:hAnsi="Times New Roman"/>
          <w:b w:val="0"/>
          <w:bCs w:val="0"/>
          <w:color w:val="000000" w:themeColor="text1"/>
          <w:sz w:val="28"/>
          <w:szCs w:val="28"/>
        </w:rPr>
        <w:t xml:space="preserve">  правда» от 30.11.2013г. №143);</w:t>
      </w:r>
      <w:r w:rsidRPr="00C401A9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</w:p>
    <w:p w:rsidR="001D72D8" w:rsidRPr="00C401A9" w:rsidRDefault="001D72D8" w:rsidP="001D72D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401A9">
        <w:rPr>
          <w:rFonts w:ascii="Times New Roman" w:hAnsi="Times New Roman"/>
          <w:color w:val="000000" w:themeColor="text1"/>
          <w:sz w:val="28"/>
          <w:szCs w:val="28"/>
        </w:rPr>
        <w:t xml:space="preserve">-  Постановление  Администрации   Курской  области от  13.07.2016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</w:t>
      </w:r>
      <w:r w:rsidRPr="00C401A9">
        <w:rPr>
          <w:rFonts w:ascii="Times New Roman" w:hAnsi="Times New Roman"/>
          <w:color w:val="000000" w:themeColor="text1"/>
          <w:sz w:val="28"/>
          <w:szCs w:val="28"/>
        </w:rPr>
        <w:t>№ 507-па «О перечне услуг, для которых предусмотрена возможность предоставления их в электронной форме» («</w:t>
      </w:r>
      <w:proofErr w:type="gramStart"/>
      <w:r w:rsidRPr="00C401A9">
        <w:rPr>
          <w:rFonts w:ascii="Times New Roman" w:hAnsi="Times New Roman"/>
          <w:color w:val="000000" w:themeColor="text1"/>
          <w:sz w:val="28"/>
          <w:szCs w:val="28"/>
        </w:rPr>
        <w:t>Курская</w:t>
      </w:r>
      <w:proofErr w:type="gramEnd"/>
      <w:r w:rsidRPr="00C401A9">
        <w:rPr>
          <w:rFonts w:ascii="Times New Roman" w:hAnsi="Times New Roman"/>
          <w:color w:val="000000" w:themeColor="text1"/>
          <w:sz w:val="28"/>
          <w:szCs w:val="28"/>
        </w:rPr>
        <w:t xml:space="preserve"> правда», № 86, 19.07.2016);</w:t>
      </w:r>
    </w:p>
    <w:p w:rsidR="001D72D8" w:rsidRPr="00C401A9" w:rsidRDefault="001D72D8" w:rsidP="001D72D8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401A9">
        <w:rPr>
          <w:rFonts w:ascii="Times New Roman" w:hAnsi="Times New Roman"/>
          <w:color w:val="000000" w:themeColor="text1"/>
          <w:sz w:val="28"/>
          <w:szCs w:val="28"/>
        </w:rPr>
        <w:t>-  Распоряжение  Администрации Курской области от 18.05.2015 № 350-ра  «Об утверждении типового (рекомендуемого) перечня  муниципальных услуг органов местного самоуправления Курской области» (Официальный сайт Администрации Курской области http://adm.rkursk.ru, 06.04.2017);</w:t>
      </w:r>
    </w:p>
    <w:p w:rsidR="001D72D8" w:rsidRDefault="001D72D8" w:rsidP="001D72D8">
      <w:pPr>
        <w:widowControl w:val="0"/>
        <w:tabs>
          <w:tab w:val="left" w:pos="567"/>
          <w:tab w:val="left" w:pos="2268"/>
        </w:tabs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ab/>
      </w:r>
      <w:r w:rsidRPr="003670B8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- Постановление Администрации Курского района Курской области от 15.09.2014 №</w:t>
      </w:r>
      <w:r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Pr="003670B8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2265 «Об утверждении Положения об особенностях подачи и рассмотрения жалоб на решения и действия (бездействие) Администрации Курского района Курской области и ее должностных лиц, муниципальных служащих, замещающих должности муниципальной службы в Администрации Курского района Курской области»;</w:t>
      </w:r>
    </w:p>
    <w:p w:rsidR="001D72D8" w:rsidRDefault="001D72D8" w:rsidP="001D72D8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ab/>
      </w:r>
      <w:r w:rsidRPr="00484561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4561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 Администрации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Курского района Курской области</w:t>
      </w:r>
      <w:r w:rsidRPr="004845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25.10.2018</w:t>
      </w:r>
      <w:r w:rsidRPr="004845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2826</w:t>
      </w:r>
      <w:r w:rsidRPr="004845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утверждении 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равил</w:t>
      </w:r>
      <w:r w:rsidRPr="004845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разработки и утверждения административных регламентов предоставления муниципальных услуг»;</w:t>
      </w:r>
    </w:p>
    <w:p w:rsidR="001D72D8" w:rsidRDefault="001D72D8" w:rsidP="001D72D8">
      <w:pPr>
        <w:pStyle w:val="a5"/>
        <w:tabs>
          <w:tab w:val="left" w:pos="567"/>
        </w:tabs>
        <w:spacing w:after="240" w:line="276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845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 Администрации Курского района Курской области от 19.11.2018 №3052 «</w:t>
      </w:r>
      <w:r>
        <w:rPr>
          <w:rFonts w:ascii="Times New Roman" w:hAnsi="Times New Roman" w:cs="Times New Roman"/>
          <w:sz w:val="28"/>
          <w:szCs w:val="28"/>
        </w:rPr>
        <w:t>Об утверждении П</w:t>
      </w:r>
      <w:r w:rsidRPr="00F270D3">
        <w:rPr>
          <w:rFonts w:ascii="Times New Roman" w:hAnsi="Times New Roman" w:cs="Times New Roman"/>
          <w:sz w:val="28"/>
          <w:szCs w:val="28"/>
        </w:rPr>
        <w:t>ереч</w:t>
      </w:r>
      <w:r>
        <w:rPr>
          <w:rFonts w:ascii="Times New Roman" w:hAnsi="Times New Roman" w:cs="Times New Roman"/>
          <w:sz w:val="28"/>
          <w:szCs w:val="28"/>
        </w:rPr>
        <w:t xml:space="preserve">ня </w:t>
      </w:r>
      <w:r w:rsidRPr="00F270D3">
        <w:rPr>
          <w:rFonts w:ascii="Times New Roman" w:hAnsi="Times New Roman" w:cs="Times New Roman"/>
          <w:sz w:val="28"/>
          <w:szCs w:val="28"/>
        </w:rPr>
        <w:t>муниципальных услуг и функций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0D3">
        <w:rPr>
          <w:rFonts w:ascii="Times New Roman" w:hAnsi="Times New Roman" w:cs="Times New Roman"/>
          <w:sz w:val="28"/>
          <w:szCs w:val="28"/>
        </w:rPr>
        <w:t xml:space="preserve">по осуществлению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F270D3">
        <w:rPr>
          <w:rFonts w:ascii="Times New Roman" w:hAnsi="Times New Roman" w:cs="Times New Roman"/>
          <w:sz w:val="28"/>
          <w:szCs w:val="28"/>
        </w:rPr>
        <w:t>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0D3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270D3">
        <w:rPr>
          <w:rFonts w:ascii="Times New Roman" w:hAnsi="Times New Roman" w:cs="Times New Roman"/>
          <w:sz w:val="28"/>
          <w:szCs w:val="28"/>
        </w:rPr>
        <w:t xml:space="preserve"> Курского района Курской области и муниципальны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F270D3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F270D3">
        <w:rPr>
          <w:rFonts w:ascii="Times New Roman" w:hAnsi="Times New Roman" w:cs="Times New Roman"/>
          <w:sz w:val="28"/>
          <w:szCs w:val="28"/>
        </w:rPr>
        <w:t xml:space="preserve"> Курского района Курской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845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1D72D8" w:rsidRPr="00022D9C" w:rsidRDefault="001D72D8" w:rsidP="001D72D8">
      <w:pPr>
        <w:pStyle w:val="a5"/>
        <w:tabs>
          <w:tab w:val="left" w:pos="567"/>
        </w:tabs>
        <w:spacing w:after="24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22D9C">
        <w:rPr>
          <w:rFonts w:ascii="Times New Roman" w:hAnsi="Times New Roman" w:cs="Times New Roman"/>
          <w:sz w:val="28"/>
          <w:szCs w:val="28"/>
        </w:rPr>
        <w:t xml:space="preserve">- Решение Представительного собрания </w:t>
      </w:r>
      <w:r>
        <w:rPr>
          <w:rFonts w:ascii="Times New Roman" w:hAnsi="Times New Roman" w:cs="Times New Roman"/>
          <w:sz w:val="28"/>
          <w:szCs w:val="28"/>
        </w:rPr>
        <w:t xml:space="preserve">Курского района </w:t>
      </w:r>
      <w:r w:rsidRPr="00022D9C">
        <w:rPr>
          <w:rFonts w:ascii="Times New Roman" w:hAnsi="Times New Roman" w:cs="Times New Roman"/>
          <w:sz w:val="28"/>
          <w:szCs w:val="28"/>
        </w:rPr>
        <w:t xml:space="preserve">Курской области от </w:t>
      </w:r>
      <w:r>
        <w:rPr>
          <w:rFonts w:ascii="Times New Roman" w:hAnsi="Times New Roman" w:cs="Times New Roman"/>
          <w:sz w:val="28"/>
          <w:szCs w:val="28"/>
        </w:rPr>
        <w:t>20.06.2017</w:t>
      </w:r>
      <w:r w:rsidRPr="00022D9C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25-3-187 «</w:t>
      </w:r>
      <w:r w:rsidRPr="00022D9C">
        <w:rPr>
          <w:rFonts w:ascii="Times New Roman" w:hAnsi="Times New Roman" w:cs="Times New Roman"/>
          <w:sz w:val="28"/>
          <w:szCs w:val="28"/>
        </w:rPr>
        <w:t xml:space="preserve">Об утверждении перечня услуг, которые являются необходимыми и обязательными для предоставления Администрацией </w:t>
      </w:r>
      <w:r>
        <w:rPr>
          <w:rFonts w:ascii="Times New Roman" w:hAnsi="Times New Roman" w:cs="Times New Roman"/>
          <w:sz w:val="28"/>
          <w:szCs w:val="28"/>
        </w:rPr>
        <w:t>Курского района</w:t>
      </w:r>
      <w:r w:rsidRPr="00022D9C">
        <w:rPr>
          <w:rFonts w:ascii="Times New Roman" w:hAnsi="Times New Roman" w:cs="Times New Roman"/>
          <w:sz w:val="28"/>
          <w:szCs w:val="28"/>
        </w:rPr>
        <w:t xml:space="preserve"> Курской области муниципальных услуг и предоставляются организациями, участвующими в предоставлении  муниципальных услуг, </w:t>
      </w:r>
      <w:r>
        <w:rPr>
          <w:rFonts w:ascii="Times New Roman" w:hAnsi="Times New Roman" w:cs="Times New Roman"/>
          <w:sz w:val="28"/>
          <w:szCs w:val="28"/>
        </w:rPr>
        <w:t>а также порядка</w:t>
      </w:r>
      <w:r w:rsidRPr="00022D9C">
        <w:rPr>
          <w:rFonts w:ascii="Times New Roman" w:hAnsi="Times New Roman" w:cs="Times New Roman"/>
          <w:sz w:val="28"/>
          <w:szCs w:val="28"/>
        </w:rPr>
        <w:t xml:space="preserve"> определени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22D9C">
        <w:rPr>
          <w:rFonts w:ascii="Times New Roman" w:hAnsi="Times New Roman" w:cs="Times New Roman"/>
          <w:sz w:val="28"/>
          <w:szCs w:val="28"/>
        </w:rPr>
        <w:t xml:space="preserve"> размера платы за оказание</w:t>
      </w:r>
      <w:r>
        <w:rPr>
          <w:rFonts w:ascii="Times New Roman" w:hAnsi="Times New Roman" w:cs="Times New Roman"/>
          <w:sz w:val="28"/>
          <w:szCs w:val="28"/>
        </w:rPr>
        <w:t xml:space="preserve"> таких услуг</w:t>
      </w:r>
      <w:r w:rsidRPr="00022D9C">
        <w:rPr>
          <w:rFonts w:ascii="Times New Roman" w:hAnsi="Times New Roman" w:cs="Times New Roman"/>
          <w:sz w:val="28"/>
          <w:szCs w:val="28"/>
        </w:rPr>
        <w:t>»;</w:t>
      </w:r>
    </w:p>
    <w:p w:rsidR="001D72D8" w:rsidRPr="007E6366" w:rsidRDefault="001D72D8" w:rsidP="001D72D8">
      <w:pPr>
        <w:widowControl w:val="0"/>
        <w:tabs>
          <w:tab w:val="left" w:pos="567"/>
          <w:tab w:val="left" w:pos="993"/>
          <w:tab w:val="left" w:pos="2268"/>
        </w:tabs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ab/>
      </w:r>
      <w:proofErr w:type="gramStart"/>
      <w:r w:rsidRPr="007E6366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- Устав муниципального района «Курский район» (принят решением Представительного Собрания Курского района Курской области от 07.12.2005 № 813 («Сельская новь», № 130 (6252) от 13.12.2005).</w:t>
      </w:r>
      <w:proofErr w:type="gramEnd"/>
    </w:p>
    <w:p w:rsidR="001D72D8" w:rsidRPr="001D72D8" w:rsidRDefault="001D72D8" w:rsidP="001D72D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  <w:t xml:space="preserve">- </w:t>
      </w:r>
      <w:r w:rsidRPr="001D72D8">
        <w:rPr>
          <w:rFonts w:ascii="Times New Roman" w:hAnsi="Times New Roman"/>
          <w:color w:val="000000" w:themeColor="text1"/>
          <w:sz w:val="28"/>
          <w:szCs w:val="28"/>
        </w:rPr>
        <w:t xml:space="preserve">Устав </w:t>
      </w:r>
      <w:proofErr w:type="gramStart"/>
      <w:r w:rsidRPr="001D72D8">
        <w:rPr>
          <w:rFonts w:ascii="Times New Roman" w:hAnsi="Times New Roman"/>
          <w:color w:val="000000" w:themeColor="text1"/>
          <w:sz w:val="28"/>
          <w:szCs w:val="28"/>
        </w:rPr>
        <w:t>соответствующей</w:t>
      </w:r>
      <w:proofErr w:type="gramEnd"/>
      <w:r w:rsidRPr="001D72D8">
        <w:rPr>
          <w:rFonts w:ascii="Times New Roman" w:hAnsi="Times New Roman"/>
          <w:color w:val="000000" w:themeColor="text1"/>
          <w:sz w:val="28"/>
          <w:szCs w:val="28"/>
        </w:rPr>
        <w:t xml:space="preserve"> ОО.</w:t>
      </w:r>
    </w:p>
    <w:sectPr w:rsidR="001D72D8" w:rsidRPr="001D72D8" w:rsidSect="00773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01A9"/>
    <w:rsid w:val="000943E5"/>
    <w:rsid w:val="000D68F3"/>
    <w:rsid w:val="000D7D36"/>
    <w:rsid w:val="001D72D8"/>
    <w:rsid w:val="002E1DD3"/>
    <w:rsid w:val="00773975"/>
    <w:rsid w:val="007D4551"/>
    <w:rsid w:val="00923BFC"/>
    <w:rsid w:val="00C40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9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C401A9"/>
    <w:rPr>
      <w:b/>
      <w:bCs/>
    </w:rPr>
  </w:style>
  <w:style w:type="paragraph" w:customStyle="1" w:styleId="ConsPlusNormal">
    <w:name w:val="ConsPlusNormal"/>
    <w:link w:val="ConsPlusNormal0"/>
    <w:rsid w:val="00C401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a4">
    <w:name w:val="Базовый"/>
    <w:rsid w:val="00C401A9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</w:rPr>
  </w:style>
  <w:style w:type="paragraph" w:customStyle="1" w:styleId="a5">
    <w:name w:val="Содержимое таблицы"/>
    <w:basedOn w:val="a"/>
    <w:uiPriority w:val="99"/>
    <w:rsid w:val="00C401A9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Arial"/>
      <w:kern w:val="2"/>
      <w:sz w:val="20"/>
      <w:szCs w:val="20"/>
    </w:rPr>
  </w:style>
  <w:style w:type="character" w:customStyle="1" w:styleId="ConsPlusNormal0">
    <w:name w:val="ConsPlusNormal Знак"/>
    <w:link w:val="ConsPlusNormal"/>
    <w:locked/>
    <w:rsid w:val="001D72D8"/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B63124162232475BDBCC56823A108D354E5A6B035B721FDEB23E6Y7h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749</Words>
  <Characters>4274</Characters>
  <Application>Microsoft Office Word</Application>
  <DocSecurity>0</DocSecurity>
  <Lines>35</Lines>
  <Paragraphs>10</Paragraphs>
  <ScaleCrop>false</ScaleCrop>
  <Company/>
  <LinksUpToDate>false</LinksUpToDate>
  <CharactersWithSpaces>5013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Хачатрян</dc:creator>
  <cp:keywords/>
  <dc:description/>
  <cp:lastModifiedBy>Хачатрян</cp:lastModifiedBy>
  <cp:revision>7</cp:revision>
  <dcterms:created xsi:type="dcterms:W3CDTF">2018-11-19T12:24:00Z</dcterms:created>
  <dcterms:modified xsi:type="dcterms:W3CDTF">2018-11-20T07:04:00Z</dcterms:modified>
</cp:coreProperties>
</file>